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1"/>
        <w:gridCol w:w="114"/>
        <w:gridCol w:w="3038"/>
        <w:gridCol w:w="114"/>
        <w:gridCol w:w="3167"/>
        <w:gridCol w:w="57"/>
        <w:gridCol w:w="58"/>
        <w:gridCol w:w="1017"/>
      </w:tblGrid>
      <w:tr w:rsidR="00247B85">
        <w:trPr>
          <w:trHeight w:hRule="exact" w:val="344"/>
        </w:trPr>
        <w:tc>
          <w:tcPr>
            <w:tcW w:w="3725" w:type="dxa"/>
            <w:gridSpan w:val="2"/>
            <w:tcBorders>
              <w:top w:val="double" w:sz="5" w:space="0" w:color="000000"/>
              <w:left w:val="double" w:sz="5" w:space="0" w:color="000000"/>
            </w:tcBorders>
          </w:tcPr>
          <w:p w:rsidR="00247B85" w:rsidRDefault="00247B85">
            <w:bookmarkStart w:id="0" w:name="_GoBack"/>
            <w:bookmarkEnd w:id="0"/>
          </w:p>
        </w:tc>
        <w:tc>
          <w:tcPr>
            <w:tcW w:w="6319" w:type="dxa"/>
            <w:gridSpan w:val="3"/>
            <w:tcBorders>
              <w:top w:val="doub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bookmarkStart w:id="1" w:name="Схемарасположенияземельногоучасткаилизем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Утверждена</w:t>
            </w:r>
            <w:bookmarkEnd w:id="1"/>
          </w:p>
        </w:tc>
        <w:tc>
          <w:tcPr>
            <w:tcW w:w="115" w:type="dxa"/>
            <w:gridSpan w:val="2"/>
            <w:tcBorders>
              <w:top w:val="doub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29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6319" w:type="dxa"/>
            <w:gridSpan w:val="3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230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6319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документа об утверждении, включая наименования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6319" w:type="dxa"/>
            <w:gridSpan w:val="3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214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6319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          органов государственной власти или органов местного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6319" w:type="dxa"/>
            <w:gridSpan w:val="3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230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6319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      самоуправления, принявших  решение об утверждении схемы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29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6319" w:type="dxa"/>
            <w:gridSpan w:val="3"/>
            <w:tcBorders>
              <w:bottom w:val="single" w:sz="5" w:space="0" w:color="000000"/>
            </w:tcBorders>
          </w:tcPr>
          <w:p w:rsidR="00247B85" w:rsidRDefault="00247B85"/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229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6319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   или подписавших соглашение о перераспределении земельных участков)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10159" w:type="dxa"/>
            <w:gridSpan w:val="7"/>
            <w:tcBorders>
              <w:left w:val="doub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30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3038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от </w:t>
            </w:r>
          </w:p>
        </w:tc>
        <w:tc>
          <w:tcPr>
            <w:tcW w:w="114" w:type="dxa"/>
          </w:tcPr>
          <w:p w:rsidR="00247B85" w:rsidRDefault="00247B85"/>
        </w:tc>
        <w:tc>
          <w:tcPr>
            <w:tcW w:w="3167" w:type="dxa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№ </w:t>
            </w:r>
          </w:p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114"/>
        </w:trPr>
        <w:tc>
          <w:tcPr>
            <w:tcW w:w="3725" w:type="dxa"/>
            <w:gridSpan w:val="2"/>
            <w:tcBorders>
              <w:left w:val="double" w:sz="5" w:space="0" w:color="000000"/>
            </w:tcBorders>
          </w:tcPr>
          <w:p w:rsidR="00247B85" w:rsidRDefault="00247B85"/>
        </w:tc>
        <w:tc>
          <w:tcPr>
            <w:tcW w:w="3038" w:type="dxa"/>
            <w:tcBorders>
              <w:top w:val="single" w:sz="5" w:space="0" w:color="000000"/>
            </w:tcBorders>
          </w:tcPr>
          <w:p w:rsidR="00247B85" w:rsidRDefault="00247B85"/>
        </w:tc>
        <w:tc>
          <w:tcPr>
            <w:tcW w:w="114" w:type="dxa"/>
          </w:tcPr>
          <w:p w:rsidR="00247B85" w:rsidRDefault="00247B85"/>
        </w:tc>
        <w:tc>
          <w:tcPr>
            <w:tcW w:w="3167" w:type="dxa"/>
            <w:tcBorders>
              <w:top w:val="single" w:sz="5" w:space="0" w:color="000000"/>
            </w:tcBorders>
          </w:tcPr>
          <w:p w:rsidR="00247B85" w:rsidRDefault="00247B85"/>
        </w:tc>
        <w:tc>
          <w:tcPr>
            <w:tcW w:w="115" w:type="dxa"/>
            <w:gridSpan w:val="2"/>
            <w:tcBorders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903"/>
        </w:trPr>
        <w:tc>
          <w:tcPr>
            <w:tcW w:w="10159" w:type="dxa"/>
            <w:gridSpan w:val="7"/>
            <w:tcBorders>
              <w:left w:val="double" w:sz="5" w:space="0" w:color="000000"/>
              <w:bottom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Схема расположения земельного участка или земельных участков</w:t>
            </w:r>
          </w:p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на кадастровом плане территории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10159" w:type="dxa"/>
            <w:gridSpan w:val="7"/>
            <w:tcBorders>
              <w:top w:val="doub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47B85" w:rsidRDefault="00B50EFF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Условный номер земельного участка </w:t>
            </w:r>
            <w:proofErr w:type="gramStart"/>
            <w:r w:rsidR="009D50EB" w:rsidRPr="009D50EB"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sz w:val="22"/>
              </w:rPr>
              <w:t>:З</w:t>
            </w:r>
            <w:proofErr w:type="gramEnd"/>
            <w:r w:rsidR="009D50EB" w:rsidRPr="009D50EB"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sz w:val="22"/>
              </w:rPr>
              <w:t>У1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29"/>
        </w:trPr>
        <w:tc>
          <w:tcPr>
            <w:tcW w:w="10159" w:type="dxa"/>
            <w:gridSpan w:val="7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47B85" w:rsidRDefault="00B50EFF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(указывается в случае, если предусматривается образование двух и более земельных участков)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10159" w:type="dxa"/>
            <w:gridSpan w:val="7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47B85" w:rsidRDefault="00B50EFF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Площадь земельного участка </w:t>
            </w:r>
            <w:r w:rsidRPr="009D50EB">
              <w:rPr>
                <w:rFonts w:ascii="Times New Roman" w:eastAsia="Times New Roman" w:hAnsi="Times New Roman" w:cs="Times New Roman"/>
                <w:b/>
                <w:color w:val="FF0000"/>
                <w:spacing w:val="-2"/>
                <w:sz w:val="22"/>
              </w:rPr>
              <w:t>1907 м²</w:t>
            </w:r>
          </w:p>
        </w:tc>
        <w:tc>
          <w:tcPr>
            <w:tcW w:w="1017" w:type="dxa"/>
            <w:tcBorders>
              <w:lef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bottom"/>
          </w:tcPr>
          <w:p w:rsidR="00247B85" w:rsidRDefault="00247B85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</w:p>
        </w:tc>
      </w:tr>
      <w:tr w:rsidR="00247B85">
        <w:trPr>
          <w:trHeight w:hRule="exact" w:val="1462"/>
        </w:trPr>
        <w:tc>
          <w:tcPr>
            <w:tcW w:w="10159" w:type="dxa"/>
            <w:gridSpan w:val="7"/>
            <w:tcBorders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47B85" w:rsidRDefault="00B50EFF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3611" w:type="dxa"/>
            <w:vMerge w:val="restart"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6548" w:type="dxa"/>
            <w:gridSpan w:val="6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  <w:shd w:val="clear" w:color="auto" w:fill="auto"/>
            <w:vAlign w:val="bottom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1017"/>
        </w:trPr>
        <w:tc>
          <w:tcPr>
            <w:tcW w:w="3611" w:type="dxa"/>
            <w:vMerge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247B85"/>
        </w:tc>
        <w:tc>
          <w:tcPr>
            <w:tcW w:w="6548" w:type="dxa"/>
            <w:gridSpan w:val="6"/>
            <w:tcBorders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47B85" w:rsidRDefault="00B50EFF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444"/>
        </w:trPr>
        <w:tc>
          <w:tcPr>
            <w:tcW w:w="3611" w:type="dxa"/>
            <w:vMerge/>
            <w:tcBorders>
              <w:top w:val="single" w:sz="5" w:space="0" w:color="000000"/>
              <w:left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247B85"/>
        </w:tc>
        <w:tc>
          <w:tcPr>
            <w:tcW w:w="3266" w:type="dxa"/>
            <w:gridSpan w:val="3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328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14"/>
        </w:trPr>
        <w:tc>
          <w:tcPr>
            <w:tcW w:w="3611" w:type="dxa"/>
            <w:tcBorders>
              <w:left w:val="double" w:sz="5" w:space="0" w:color="000000"/>
              <w:bottom w:val="single" w:sz="5" w:space="0" w:color="000000"/>
            </w:tcBorders>
          </w:tcPr>
          <w:p w:rsidR="00247B85" w:rsidRDefault="00247B85"/>
        </w:tc>
        <w:tc>
          <w:tcPr>
            <w:tcW w:w="3266" w:type="dxa"/>
            <w:gridSpan w:val="3"/>
            <w:vMerge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247B85"/>
        </w:tc>
        <w:tc>
          <w:tcPr>
            <w:tcW w:w="3282" w:type="dxa"/>
            <w:gridSpan w:val="3"/>
            <w:vMerge/>
            <w:tcBorders>
              <w:top w:val="single" w:sz="5" w:space="0" w:color="000000"/>
              <w:left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30"/>
        </w:trPr>
        <w:tc>
          <w:tcPr>
            <w:tcW w:w="361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32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2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58" w:type="dxa"/>
            <w:tcBorders>
              <w:bottom w:val="sing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361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9D50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н </w:t>
            </w:r>
            <w:r w:rsidR="00B50EF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32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550753.47</w:t>
            </w:r>
          </w:p>
        </w:tc>
        <w:tc>
          <w:tcPr>
            <w:tcW w:w="32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2242873.21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361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9D50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 2</w:t>
            </w:r>
          </w:p>
        </w:tc>
        <w:tc>
          <w:tcPr>
            <w:tcW w:w="32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550742.40</w:t>
            </w:r>
          </w:p>
        </w:tc>
        <w:tc>
          <w:tcPr>
            <w:tcW w:w="32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2242898.18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29"/>
        </w:trPr>
        <w:tc>
          <w:tcPr>
            <w:tcW w:w="361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32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550704.21</w:t>
            </w:r>
          </w:p>
        </w:tc>
        <w:tc>
          <w:tcPr>
            <w:tcW w:w="32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2242881.71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361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32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550666.94</w:t>
            </w:r>
          </w:p>
        </w:tc>
        <w:tc>
          <w:tcPr>
            <w:tcW w:w="32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2242874.29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4"/>
        </w:trPr>
        <w:tc>
          <w:tcPr>
            <w:tcW w:w="361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9D50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32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550666.85</w:t>
            </w:r>
          </w:p>
        </w:tc>
        <w:tc>
          <w:tcPr>
            <w:tcW w:w="32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2242856.73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30"/>
        </w:trPr>
        <w:tc>
          <w:tcPr>
            <w:tcW w:w="361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9D50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н </w:t>
            </w:r>
            <w:r w:rsidR="00B50EF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32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550724.24</w:t>
            </w:r>
          </w:p>
        </w:tc>
        <w:tc>
          <w:tcPr>
            <w:tcW w:w="32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2242861.67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43"/>
        </w:trPr>
        <w:tc>
          <w:tcPr>
            <w:tcW w:w="361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9D50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н </w:t>
            </w:r>
            <w:r w:rsidR="00B50EF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32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550726.73</w:t>
            </w:r>
          </w:p>
        </w:tc>
        <w:tc>
          <w:tcPr>
            <w:tcW w:w="32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2242864.06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330"/>
        </w:trPr>
        <w:tc>
          <w:tcPr>
            <w:tcW w:w="361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9D50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н </w:t>
            </w:r>
            <w:r w:rsidR="00B50EF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32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550753.47</w:t>
            </w:r>
          </w:p>
        </w:tc>
        <w:tc>
          <w:tcPr>
            <w:tcW w:w="32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47B85" w:rsidRDefault="00B50EF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2242873.21</w:t>
            </w:r>
          </w:p>
        </w:tc>
        <w:tc>
          <w:tcPr>
            <w:tcW w:w="58" w:type="dxa"/>
            <w:tcBorders>
              <w:top w:val="single" w:sz="5" w:space="0" w:color="000000"/>
              <w:bottom w:val="sing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1777"/>
        </w:trPr>
        <w:tc>
          <w:tcPr>
            <w:tcW w:w="10159" w:type="dxa"/>
            <w:gridSpan w:val="7"/>
            <w:tcBorders>
              <w:top w:val="single" w:sz="5" w:space="0" w:color="000000"/>
              <w:left w:val="doub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  <w:tr w:rsidR="00247B85">
        <w:trPr>
          <w:trHeight w:hRule="exact" w:val="1776"/>
        </w:trPr>
        <w:tc>
          <w:tcPr>
            <w:tcW w:w="10159" w:type="dxa"/>
            <w:gridSpan w:val="7"/>
            <w:tcBorders>
              <w:left w:val="double" w:sz="5" w:space="0" w:color="000000"/>
              <w:bottom w:val="double" w:sz="5" w:space="0" w:color="000000"/>
              <w:right w:val="double" w:sz="5" w:space="0" w:color="000000"/>
            </w:tcBorders>
          </w:tcPr>
          <w:p w:rsidR="00247B85" w:rsidRDefault="00247B85"/>
        </w:tc>
        <w:tc>
          <w:tcPr>
            <w:tcW w:w="1017" w:type="dxa"/>
            <w:tcBorders>
              <w:left w:val="double" w:sz="5" w:space="0" w:color="000000"/>
            </w:tcBorders>
          </w:tcPr>
          <w:p w:rsidR="00247B85" w:rsidRDefault="00247B85"/>
        </w:tc>
      </w:tr>
    </w:tbl>
    <w:p w:rsidR="00247B85" w:rsidRDefault="00247B85">
      <w:pPr>
        <w:sectPr w:rsidR="00247B85">
          <w:pgSz w:w="11906" w:h="1684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247B85">
        <w:trPr>
          <w:trHeight w:hRule="exact" w:val="2866"/>
        </w:trPr>
        <w:tc>
          <w:tcPr>
            <w:tcW w:w="11849" w:type="dxa"/>
            <w:vMerge w:val="restart"/>
            <w:vAlign w:val="center"/>
          </w:tcPr>
          <w:p w:rsidR="00247B85" w:rsidRDefault="00B50EFF">
            <w:pPr>
              <w:jc w:val="center"/>
            </w:pPr>
            <w:bookmarkStart w:id="2" w:name="Приложения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</w:tr>
      <w:tr w:rsidR="00247B85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247B85" w:rsidRDefault="00247B85"/>
        </w:tc>
      </w:tr>
      <w:tr w:rsidR="00247B85">
        <w:trPr>
          <w:trHeight w:hRule="exact" w:val="2866"/>
        </w:trPr>
        <w:tc>
          <w:tcPr>
            <w:tcW w:w="11849" w:type="dxa"/>
            <w:vMerge/>
            <w:vAlign w:val="center"/>
          </w:tcPr>
          <w:p w:rsidR="00247B85" w:rsidRDefault="00247B85"/>
        </w:tc>
      </w:tr>
      <w:tr w:rsidR="00247B85">
        <w:trPr>
          <w:trHeight w:hRule="exact" w:val="2865"/>
        </w:trPr>
        <w:tc>
          <w:tcPr>
            <w:tcW w:w="11849" w:type="dxa"/>
            <w:vMerge/>
            <w:vAlign w:val="center"/>
          </w:tcPr>
          <w:p w:rsidR="00247B85" w:rsidRDefault="00247B85"/>
        </w:tc>
      </w:tr>
      <w:tr w:rsidR="00247B85">
        <w:trPr>
          <w:trHeight w:hRule="exact" w:val="2651"/>
        </w:trPr>
        <w:tc>
          <w:tcPr>
            <w:tcW w:w="11849" w:type="dxa"/>
            <w:vMerge/>
            <w:vAlign w:val="center"/>
          </w:tcPr>
          <w:p w:rsidR="00247B85" w:rsidRDefault="00247B85"/>
        </w:tc>
      </w:tr>
      <w:tr w:rsidR="00247B85">
        <w:trPr>
          <w:trHeight w:hRule="exact" w:val="2636"/>
        </w:trPr>
        <w:tc>
          <w:tcPr>
            <w:tcW w:w="11849" w:type="dxa"/>
            <w:vMerge/>
            <w:vAlign w:val="center"/>
          </w:tcPr>
          <w:p w:rsidR="00247B85" w:rsidRDefault="00247B85"/>
        </w:tc>
      </w:tr>
    </w:tbl>
    <w:p w:rsidR="00B50EFF" w:rsidRDefault="00B50EFF"/>
    <w:sectPr w:rsidR="00B50EFF" w:rsidSect="00247B85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85"/>
    <w:rsid w:val="00247B85"/>
    <w:rsid w:val="005D0571"/>
    <w:rsid w:val="009D50EB"/>
    <w:rsid w:val="00B5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B85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0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B85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0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2022.1.6 from 10 February 2022, .NET 4.7.2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Схема расположения земельного участка или земельных участков</dc:subject>
  <dc:creator>например</dc:creator>
  <cp:lastModifiedBy>например</cp:lastModifiedBy>
  <cp:revision>2</cp:revision>
  <dcterms:created xsi:type="dcterms:W3CDTF">2023-11-21T11:57:00Z</dcterms:created>
  <dcterms:modified xsi:type="dcterms:W3CDTF">2023-11-21T11:57:00Z</dcterms:modified>
</cp:coreProperties>
</file>